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80AB" w14:textId="07DF0D6B" w:rsidR="00C215C1" w:rsidRDefault="00C215C1" w:rsidP="00C215C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67BC97D" wp14:editId="3AB33402">
            <wp:extent cx="1969135" cy="853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94110" w14:textId="77777777" w:rsidR="00C215C1" w:rsidRDefault="00C215C1" w:rsidP="00C215C1">
      <w:pPr>
        <w:jc w:val="center"/>
        <w:rPr>
          <w:b/>
        </w:rPr>
      </w:pPr>
    </w:p>
    <w:p w14:paraId="2F8EB87F" w14:textId="7129FBAE" w:rsidR="008913F1" w:rsidRPr="00C215C1" w:rsidRDefault="008913F1" w:rsidP="00C215C1">
      <w:pPr>
        <w:jc w:val="center"/>
        <w:rPr>
          <w:b/>
        </w:rPr>
      </w:pPr>
      <w:r w:rsidRPr="00C215C1">
        <w:rPr>
          <w:b/>
        </w:rPr>
        <w:t>International Consortium for Harmonization of Clinical Laboratory Results</w:t>
      </w:r>
    </w:p>
    <w:p w14:paraId="29A9D052" w14:textId="77777777" w:rsidR="008913F1" w:rsidRDefault="008913F1"/>
    <w:p w14:paraId="14574EDC" w14:textId="11489C88" w:rsidR="00D35E40" w:rsidRDefault="007819B0">
      <w:r>
        <w:t>Application for financial support for a standardization/harmonization project</w:t>
      </w:r>
    </w:p>
    <w:p w14:paraId="7478FF99" w14:textId="77777777" w:rsidR="007819B0" w:rsidRDefault="007819B0"/>
    <w:p w14:paraId="60F27AD4" w14:textId="0F64322E" w:rsidR="007819B0" w:rsidRDefault="007819B0">
      <w:r>
        <w:t>The ICHCLR provide</w:t>
      </w:r>
      <w:r w:rsidR="0032679A">
        <w:t>s</w:t>
      </w:r>
      <w:r>
        <w:t xml:space="preserve"> start-up financial support for standardization/harmonization projects conducted by other organizations.  The funding </w:t>
      </w:r>
      <w:proofErr w:type="gramStart"/>
      <w:r>
        <w:t>is intended</w:t>
      </w:r>
      <w:proofErr w:type="gramEnd"/>
      <w:r>
        <w:t xml:space="preserve"> to </w:t>
      </w:r>
      <w:r w:rsidR="0032679A">
        <w:t xml:space="preserve">support the following types of activity:  an initial </w:t>
      </w:r>
      <w:r>
        <w:t>meet</w:t>
      </w:r>
      <w:r w:rsidR="0032679A">
        <w:t>ing</w:t>
      </w:r>
      <w:r>
        <w:t xml:space="preserve"> </w:t>
      </w:r>
      <w:r w:rsidR="0032679A">
        <w:t>of a working group to</w:t>
      </w:r>
      <w:r>
        <w:t xml:space="preserve"> develop the detailed experimental design </w:t>
      </w:r>
      <w:r w:rsidR="0032679A">
        <w:t>for</w:t>
      </w:r>
      <w:r>
        <w:t xml:space="preserve"> </w:t>
      </w:r>
      <w:r w:rsidR="00F67634">
        <w:t>a</w:t>
      </w:r>
      <w:r>
        <w:t xml:space="preserve"> project</w:t>
      </w:r>
      <w:r w:rsidR="0032679A">
        <w:t>;</w:t>
      </w:r>
      <w:r>
        <w:t xml:space="preserve"> an initial experiment to launch </w:t>
      </w:r>
      <w:r w:rsidR="0032679A">
        <w:t>a</w:t>
      </w:r>
      <w:r>
        <w:t xml:space="preserve"> project</w:t>
      </w:r>
      <w:r w:rsidR="00896150">
        <w:t>.</w:t>
      </w:r>
      <w:r>
        <w:t xml:space="preserve">  </w:t>
      </w:r>
      <w:r w:rsidR="00896150">
        <w:t xml:space="preserve">The expectation is </w:t>
      </w:r>
      <w:r w:rsidR="00A64C83">
        <w:t>the working group wil</w:t>
      </w:r>
      <w:r w:rsidR="008913F1">
        <w:t>l</w:t>
      </w:r>
      <w:r w:rsidR="00A64C83">
        <w:t xml:space="preserve"> obtain </w:t>
      </w:r>
      <w:r w:rsidR="008913F1">
        <w:t>additional</w:t>
      </w:r>
      <w:r w:rsidR="00896150">
        <w:t xml:space="preserve"> funding </w:t>
      </w:r>
      <w:r w:rsidR="00A64C83">
        <w:t>from other sources</w:t>
      </w:r>
      <w:r w:rsidR="00896150">
        <w:t xml:space="preserve"> to complete the project.  </w:t>
      </w:r>
    </w:p>
    <w:p w14:paraId="515F06BC" w14:textId="77777777" w:rsidR="007819B0" w:rsidRDefault="007819B0"/>
    <w:p w14:paraId="45922D78" w14:textId="5C4E0067" w:rsidR="007819B0" w:rsidRDefault="007819B0">
      <w:r>
        <w:t>Name of organization</w:t>
      </w:r>
      <w:r w:rsidR="0032679A">
        <w:t>.</w:t>
      </w:r>
    </w:p>
    <w:p w14:paraId="13E71FE6" w14:textId="77777777" w:rsidR="007819B0" w:rsidRDefault="007819B0"/>
    <w:p w14:paraId="24BF8316" w14:textId="767549C3" w:rsidR="007819B0" w:rsidRDefault="007819B0">
      <w:r>
        <w:t>Contact person</w:t>
      </w:r>
      <w:r w:rsidR="0032679A">
        <w:t>.</w:t>
      </w:r>
    </w:p>
    <w:p w14:paraId="0C9BB8CD" w14:textId="4D0D46CC" w:rsidR="00AD40F8" w:rsidRDefault="00AD40F8"/>
    <w:p w14:paraId="1161CE0A" w14:textId="567D32E8" w:rsidR="00AD40F8" w:rsidRDefault="00AD40F8">
      <w:r>
        <w:t>Names of Collaborating Organizations.</w:t>
      </w:r>
    </w:p>
    <w:p w14:paraId="6214B63C" w14:textId="77777777" w:rsidR="007819B0" w:rsidRDefault="007819B0"/>
    <w:p w14:paraId="4FA0146E" w14:textId="0964A0DF" w:rsidR="007819B0" w:rsidRDefault="007819B0">
      <w:r>
        <w:t>Name of measurand</w:t>
      </w:r>
      <w:r w:rsidR="0032679A">
        <w:t>.</w:t>
      </w:r>
    </w:p>
    <w:p w14:paraId="4B3CAABC" w14:textId="77777777" w:rsidR="007819B0" w:rsidRDefault="007819B0"/>
    <w:p w14:paraId="716EC1EA" w14:textId="0A62FF92" w:rsidR="007819B0" w:rsidRDefault="007819B0">
      <w:r>
        <w:t>Summary of clinical use of test results and why standardization/harmonization is needed</w:t>
      </w:r>
      <w:r w:rsidR="0032679A">
        <w:t>.</w:t>
      </w:r>
    </w:p>
    <w:p w14:paraId="4112231F" w14:textId="77777777" w:rsidR="007819B0" w:rsidRDefault="007819B0"/>
    <w:p w14:paraId="6FDA3280" w14:textId="33E75D6B" w:rsidR="007819B0" w:rsidRDefault="007819B0">
      <w:r>
        <w:t xml:space="preserve">Summary of the approach to </w:t>
      </w:r>
      <w:r w:rsidR="00E96A7C">
        <w:t>achieve standardization/harmonization</w:t>
      </w:r>
      <w:r w:rsidR="0032679A">
        <w:t>.  Address metrological traceability components, coordination with IVD manufacturers, coordination with regulatory agencies, and coordination of implementation to clinical laboratories.</w:t>
      </w:r>
    </w:p>
    <w:p w14:paraId="20D05B54" w14:textId="77777777" w:rsidR="007819B0" w:rsidRDefault="007819B0"/>
    <w:p w14:paraId="744C5EAF" w14:textId="393FFB9D" w:rsidR="007819B0" w:rsidRDefault="00896150">
      <w:r>
        <w:t xml:space="preserve">Estimated budget and timeline for how the </w:t>
      </w:r>
      <w:r w:rsidR="00A64C83">
        <w:t xml:space="preserve">requested </w:t>
      </w:r>
      <w:r>
        <w:t>fund</w:t>
      </w:r>
      <w:r w:rsidR="008913F1">
        <w:t>s</w:t>
      </w:r>
      <w:r>
        <w:t xml:space="preserve"> </w:t>
      </w:r>
      <w:proofErr w:type="gramStart"/>
      <w:r>
        <w:t>will be used</w:t>
      </w:r>
      <w:proofErr w:type="gramEnd"/>
      <w:r>
        <w:t xml:space="preserve">.  </w:t>
      </w:r>
      <w:r w:rsidR="00A64C83">
        <w:t>A project report is required upon completion of the activity funded by this request.  Describe h</w:t>
      </w:r>
      <w:r w:rsidR="007819B0">
        <w:t xml:space="preserve">ow the project </w:t>
      </w:r>
      <w:proofErr w:type="gramStart"/>
      <w:r w:rsidR="00A64C83">
        <w:t xml:space="preserve">will </w:t>
      </w:r>
      <w:r w:rsidR="007819B0">
        <w:t>be financed</w:t>
      </w:r>
      <w:proofErr w:type="gramEnd"/>
      <w:r w:rsidR="007819B0">
        <w:t xml:space="preserve"> after the work to be funded by this </w:t>
      </w:r>
      <w:r w:rsidR="00A64C83">
        <w:t>request.</w:t>
      </w:r>
      <w:r>
        <w:t xml:space="preserve">  </w:t>
      </w:r>
    </w:p>
    <w:p w14:paraId="30D9501E" w14:textId="77777777" w:rsidR="007819B0" w:rsidRDefault="007819B0"/>
    <w:p w14:paraId="1BE36225" w14:textId="1C16CC9E" w:rsidR="007819B0" w:rsidRDefault="007819B0">
      <w:r>
        <w:t>Names and affiliations of individuals who are or will be part of the working group for the project</w:t>
      </w:r>
      <w:r w:rsidR="0032679A">
        <w:t>.</w:t>
      </w:r>
    </w:p>
    <w:p w14:paraId="31B4972D" w14:textId="781861A6" w:rsidR="00AD40F8" w:rsidRDefault="00AD40F8"/>
    <w:p w14:paraId="5A67285F" w14:textId="665DD0F7" w:rsidR="00AD40F8" w:rsidRDefault="00AD40F8">
      <w:r>
        <w:t xml:space="preserve">References to any previous work </w:t>
      </w:r>
      <w:bookmarkStart w:id="0" w:name="_GoBack"/>
      <w:bookmarkEnd w:id="0"/>
      <w:r>
        <w:t>conducted for this measurand.</w:t>
      </w:r>
    </w:p>
    <w:sectPr w:rsidR="00AD40F8" w:rsidSect="003862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D9DA" w14:textId="77777777" w:rsidR="0025004A" w:rsidRDefault="0025004A" w:rsidP="0025004A">
      <w:r>
        <w:separator/>
      </w:r>
    </w:p>
  </w:endnote>
  <w:endnote w:type="continuationSeparator" w:id="0">
    <w:p w14:paraId="212A26E7" w14:textId="77777777" w:rsidR="0025004A" w:rsidRDefault="0025004A" w:rsidP="0025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213B" w14:textId="47AAEBB8" w:rsidR="0025004A" w:rsidRDefault="0025004A">
    <w:pPr>
      <w:pStyle w:val="Footer"/>
    </w:pPr>
    <w:r>
      <w:t>Version 2019.04.29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CE7C5" w14:textId="77777777" w:rsidR="0025004A" w:rsidRDefault="0025004A" w:rsidP="0025004A">
      <w:r>
        <w:separator/>
      </w:r>
    </w:p>
  </w:footnote>
  <w:footnote w:type="continuationSeparator" w:id="0">
    <w:p w14:paraId="12C2863C" w14:textId="77777777" w:rsidR="0025004A" w:rsidRDefault="0025004A" w:rsidP="0025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B0"/>
    <w:rsid w:val="0025004A"/>
    <w:rsid w:val="0032679A"/>
    <w:rsid w:val="003862CC"/>
    <w:rsid w:val="007819B0"/>
    <w:rsid w:val="008913F1"/>
    <w:rsid w:val="00896150"/>
    <w:rsid w:val="00A64C83"/>
    <w:rsid w:val="00AD40F8"/>
    <w:rsid w:val="00C215C1"/>
    <w:rsid w:val="00D35E40"/>
    <w:rsid w:val="00DF21BB"/>
    <w:rsid w:val="00E96A7C"/>
    <w:rsid w:val="00F67634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1550"/>
  <w15:chartTrackingRefBased/>
  <w15:docId w15:val="{D44A764E-9B9F-8E48-AABD-E9DEA934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6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A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7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4A"/>
  </w:style>
  <w:style w:type="paragraph" w:styleId="Footer">
    <w:name w:val="footer"/>
    <w:basedOn w:val="Normal"/>
    <w:link w:val="FooterChar"/>
    <w:uiPriority w:val="99"/>
    <w:unhideWhenUsed/>
    <w:rsid w:val="00250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Miller</dc:creator>
  <cp:keywords/>
  <dc:description/>
  <cp:lastModifiedBy>Greg Miller</cp:lastModifiedBy>
  <cp:revision>7</cp:revision>
  <dcterms:created xsi:type="dcterms:W3CDTF">2019-04-25T17:57:00Z</dcterms:created>
  <dcterms:modified xsi:type="dcterms:W3CDTF">2019-04-29T16:47:00Z</dcterms:modified>
</cp:coreProperties>
</file>